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4FB" w:rsidRPr="000754FB" w:rsidRDefault="000754FB" w:rsidP="000754FB">
      <w:pPr>
        <w:pStyle w:val="NormalWeb"/>
        <w:spacing w:before="0" w:beforeAutospacing="0" w:afterAutospacing="0"/>
        <w:rPr>
          <w:rFonts w:ascii="Arial" w:hAnsi="Arial" w:cs="Arial"/>
          <w:sz w:val="30"/>
        </w:rPr>
      </w:pPr>
      <w:r w:rsidRPr="000754FB">
        <w:rPr>
          <w:rFonts w:ascii="Arial" w:hAnsi="Arial" w:cs="Arial"/>
          <w:color w:val="413C00"/>
          <w:sz w:val="30"/>
          <w:u w:val="single"/>
        </w:rPr>
        <w:t>Forms of Power Sharing</w:t>
      </w:r>
    </w:p>
    <w:p w:rsidR="000754FB" w:rsidRDefault="00531DD8" w:rsidP="000754FB">
      <w:pPr>
        <w:pStyle w:val="NormalWeb"/>
        <w:spacing w:before="0" w:beforeAutospacing="0" w:afterAutospacing="0"/>
        <w:rPr>
          <w:rFonts w:ascii="Arial" w:hAnsi="Arial" w:cs="Arial"/>
          <w:color w:val="2C2700"/>
        </w:rPr>
      </w:pPr>
      <w:r>
        <w:rPr>
          <w:rFonts w:ascii="Arial" w:hAnsi="Arial" w:cs="Arial"/>
          <w:noProof/>
          <w:color w:val="2C2700"/>
        </w:rPr>
        <w:pict>
          <v:group id="_x0000_s1066" style="position:absolute;margin-left:-52.6pt;margin-top:31.75pt;width:569.05pt;height:266.3pt;z-index:251695104" coordorigin="388,2520" coordsize="11381,5326">
            <v:group id="_x0000_s1028" style="position:absolute;left:1477;top:2520;width:9055;height:360" coordorigin="1477,2520" coordsize="9055,360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6" type="#_x0000_t32" style="position:absolute;left:5215;top:2520;width:0;height:360" o:connectortype="straight"/>
              <v:shape id="_x0000_s1027" type="#_x0000_t32" style="position:absolute;left:1477;top:2880;width:9055;height:0" o:connectortype="straight"/>
            </v:group>
            <v:shape id="_x0000_s1029" type="#_x0000_t32" style="position:absolute;left:1477;top:2880;width:0;height:369" o:connectortype="straight"/>
            <v:shape id="_x0000_s1030" type="#_x0000_t32" style="position:absolute;left:4172;top:2880;width:0;height:812" o:connectortype="straight"/>
            <v:shape id="_x0000_s1031" type="#_x0000_t32" style="position:absolute;left:7597;top:2880;width:0;height:1348" o:connectortype="straight"/>
            <v:shape id="_x0000_s1032" type="#_x0000_t32" style="position:absolute;left:10532;top:2880;width:0;height:1855" o:connectortype="straigh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1089;top:3249;width:2391;height:748">
              <v:textbox>
                <w:txbxContent>
                  <w:p w:rsidR="000754FB" w:rsidRPr="000754FB" w:rsidRDefault="000754FB" w:rsidP="000754FB">
                    <w:pPr>
                      <w:pStyle w:val="NormalWeb"/>
                      <w:spacing w:before="0" w:beforeAutospacing="0" w:afterAutospacing="0"/>
                      <w:rPr>
                        <w:rFonts w:ascii="Arial" w:hAnsi="Arial" w:cs="Arial"/>
                      </w:rPr>
                    </w:pPr>
                    <w:r w:rsidRPr="000754FB">
                      <w:rPr>
                        <w:rFonts w:ascii="Arial" w:hAnsi="Arial" w:cs="Arial"/>
                        <w:color w:val="3A3500"/>
                      </w:rPr>
                      <w:t>Horizontal Power distribution</w:t>
                    </w:r>
                    <w:r>
                      <w:rPr>
                        <w:rFonts w:ascii="Arial" w:hAnsi="Arial" w:cs="Arial"/>
                        <w:color w:val="3A3500"/>
                      </w:rPr>
                      <w:t xml:space="preserve"> </w:t>
                    </w:r>
                    <w:r w:rsidRPr="000754FB">
                      <w:rPr>
                        <w:rFonts w:ascii="Arial" w:hAnsi="Arial" w:cs="Arial"/>
                        <w:color w:val="2F2A00"/>
                      </w:rPr>
                      <w:t>* Ensures that none of</w:t>
                    </w:r>
                    <w:r>
                      <w:rPr>
                        <w:rFonts w:ascii="Arial" w:hAnsi="Arial" w:cs="Arial"/>
                        <w:color w:val="2F2A00"/>
                      </w:rPr>
                      <w:t xml:space="preserve"> </w:t>
                    </w:r>
                    <w:r w:rsidRPr="000754FB">
                      <w:rPr>
                        <w:rFonts w:ascii="Arial" w:hAnsi="Arial" w:cs="Arial"/>
                        <w:color w:val="302A00"/>
                      </w:rPr>
                      <w:t>the</w:t>
                    </w:r>
                    <w:r w:rsidRPr="000754FB">
                      <w:rPr>
                        <w:rFonts w:ascii="Arial" w:hAnsi="Arial" w:cs="Arial"/>
                        <w:color w:val="484300"/>
                      </w:rPr>
                      <w:t xml:space="preserve"> organ </w:t>
                    </w:r>
                    <w:r w:rsidRPr="000754FB">
                      <w:rPr>
                        <w:rFonts w:ascii="Arial" w:hAnsi="Arial" w:cs="Arial"/>
                        <w:color w:val="463B00"/>
                      </w:rPr>
                      <w:t>Can exercise</w:t>
                    </w:r>
                  </w:p>
                  <w:p w:rsidR="000754FB" w:rsidRPr="000754FB" w:rsidRDefault="000754FB" w:rsidP="000754FB">
                    <w:pPr>
                      <w:pStyle w:val="NormalWeb"/>
                      <w:spacing w:before="0" w:beforeAutospacing="0" w:afterAutospacing="0"/>
                      <w:rPr>
                        <w:rFonts w:ascii="Arial" w:hAnsi="Arial" w:cs="Arial"/>
                      </w:rPr>
                    </w:pPr>
                    <w:r w:rsidRPr="000754FB">
                      <w:rPr>
                        <w:rFonts w:ascii="Arial" w:hAnsi="Arial" w:cs="Arial"/>
                        <w:color w:val="484300"/>
                      </w:rPr>
                      <w:t>Unlimited Power</w:t>
                    </w:r>
                  </w:p>
                  <w:p w:rsidR="000754FB" w:rsidRDefault="000754FB" w:rsidP="000754FB">
                    <w:pPr>
                      <w:pStyle w:val="NormalWeb"/>
                      <w:spacing w:before="0" w:beforeAutospacing="0" w:afterAutospacing="0"/>
                      <w:rPr>
                        <w:rFonts w:ascii="Arial" w:hAnsi="Arial" w:cs="Arial"/>
                        <w:color w:val="3A3500"/>
                      </w:rPr>
                    </w:pPr>
                  </w:p>
                  <w:p w:rsidR="000754FB" w:rsidRPr="000754FB" w:rsidRDefault="000754FB" w:rsidP="000754FB">
                    <w:pPr>
                      <w:pStyle w:val="NormalWeb"/>
                      <w:spacing w:before="0" w:beforeAutospacing="0" w:afterAutospacing="0"/>
                      <w:rPr>
                        <w:rFonts w:ascii="Arial" w:hAnsi="Arial" w:cs="Arial"/>
                      </w:rPr>
                    </w:pPr>
                  </w:p>
                  <w:p w:rsidR="000754FB" w:rsidRDefault="000754FB"/>
                </w:txbxContent>
              </v:textbox>
            </v:shape>
            <v:shape id="_x0000_s1034" type="#_x0000_t202" style="position:absolute;left:3849;top:3692;width:2483;height:490">
              <v:textbox>
                <w:txbxContent>
                  <w:p w:rsidR="000754FB" w:rsidRPr="000754FB" w:rsidRDefault="000754FB" w:rsidP="000754FB">
                    <w:pPr>
                      <w:pStyle w:val="NormalWeb"/>
                      <w:spacing w:before="0" w:beforeAutospacing="0" w:afterAutospacing="0"/>
                      <w:rPr>
                        <w:rFonts w:ascii="Arial" w:hAnsi="Arial" w:cs="Arial"/>
                      </w:rPr>
                    </w:pPr>
                    <w:r w:rsidRPr="000754FB">
                      <w:rPr>
                        <w:rFonts w:ascii="Arial" w:hAnsi="Arial" w:cs="Arial"/>
                        <w:color w:val="443F00"/>
                      </w:rPr>
                      <w:t>Vertical distribution</w:t>
                    </w:r>
                  </w:p>
                  <w:p w:rsidR="000754FB" w:rsidRDefault="000754FB"/>
                </w:txbxContent>
              </v:textbox>
            </v:shape>
            <v:shape id="_x0000_s1035" type="#_x0000_t202" style="position:absolute;left:3849;top:4551;width:2483;height:535">
              <v:textbox>
                <w:txbxContent>
                  <w:p w:rsidR="000754FB" w:rsidRPr="000754FB" w:rsidRDefault="000754FB" w:rsidP="000754FB">
                    <w:pPr>
                      <w:pStyle w:val="NormalWeb"/>
                      <w:spacing w:before="0" w:beforeAutospacing="0" w:afterAutospacing="0"/>
                      <w:rPr>
                        <w:rFonts w:ascii="Arial" w:hAnsi="Arial" w:cs="Arial"/>
                      </w:rPr>
                    </w:pPr>
                    <w:r w:rsidRPr="000754FB">
                      <w:rPr>
                        <w:rFonts w:ascii="Arial" w:hAnsi="Arial" w:cs="Arial"/>
                        <w:color w:val="3C3700"/>
                      </w:rPr>
                      <w:t>State Government</w:t>
                    </w:r>
                  </w:p>
                  <w:p w:rsidR="000754FB" w:rsidRDefault="000754FB"/>
                </w:txbxContent>
              </v:textbox>
            </v:shape>
            <v:shape id="_x0000_s1038" type="#_x0000_t202" style="position:absolute;left:3942;top:6563;width:1376;height:692">
              <v:textbox style="mso-next-textbox:#_x0000_s1038">
                <w:txbxContent>
                  <w:p w:rsidR="000754FB" w:rsidRPr="000754FB" w:rsidRDefault="000754FB" w:rsidP="000754FB">
                    <w:pPr>
                      <w:pStyle w:val="NormalWeb"/>
                      <w:spacing w:before="0" w:beforeAutospacing="0" w:afterAutospacing="0"/>
                      <w:rPr>
                        <w:rFonts w:ascii="Arial" w:hAnsi="Arial" w:cs="Arial"/>
                      </w:rPr>
                    </w:pPr>
                    <w:r>
                      <w:t>Panchayat</w:t>
                    </w:r>
                    <w:r w:rsidRPr="000754FB">
                      <w:rPr>
                        <w:rFonts w:ascii="Arial" w:hAnsi="Arial" w:cs="Arial"/>
                        <w:color w:val="2F2A00"/>
                      </w:rPr>
                      <w:t xml:space="preserve"> for village</w:t>
                    </w:r>
                  </w:p>
                  <w:p w:rsidR="000754FB" w:rsidRDefault="000754FB"/>
                </w:txbxContent>
              </v:textbox>
            </v:shape>
            <v:shape id="_x0000_s1039" type="#_x0000_t202" style="position:absolute;left:5419;top:6563;width:1615;height:693">
              <v:textbox style="mso-next-textbox:#_x0000_s1039">
                <w:txbxContent>
                  <w:p w:rsidR="000754FB" w:rsidRPr="000754FB" w:rsidRDefault="000754FB" w:rsidP="000754FB">
                    <w:pPr>
                      <w:pStyle w:val="NormalWeb"/>
                      <w:spacing w:before="0" w:beforeAutospacing="0" w:afterAutospacing="0"/>
                      <w:rPr>
                        <w:rFonts w:ascii="Arial" w:hAnsi="Arial" w:cs="Arial"/>
                      </w:rPr>
                    </w:pPr>
                    <w:r w:rsidRPr="000754FB">
                      <w:rPr>
                        <w:rFonts w:ascii="Arial" w:hAnsi="Arial" w:cs="Arial"/>
                        <w:color w:val="413B00"/>
                      </w:rPr>
                      <w:t>Municipality</w:t>
                    </w:r>
                    <w:r w:rsidR="00B82A98">
                      <w:rPr>
                        <w:rFonts w:ascii="Arial" w:hAnsi="Arial" w:cs="Arial"/>
                        <w:color w:val="413B00"/>
                      </w:rPr>
                      <w:t xml:space="preserve"> </w:t>
                    </w:r>
                    <w:r w:rsidRPr="000754FB">
                      <w:rPr>
                        <w:rFonts w:ascii="Arial" w:hAnsi="Arial" w:cs="Arial"/>
                        <w:color w:val="494400"/>
                      </w:rPr>
                      <w:t>for cities</w:t>
                    </w:r>
                  </w:p>
                  <w:p w:rsidR="000754FB" w:rsidRDefault="000754FB"/>
                </w:txbxContent>
              </v:textbox>
            </v:shape>
            <v:shape id="_x0000_s1040" type="#_x0000_t202" style="position:absolute;left:6960;top:4182;width:2095;height:830">
              <v:textbox>
                <w:txbxContent>
                  <w:p w:rsidR="000754FB" w:rsidRPr="000754FB" w:rsidRDefault="000754FB" w:rsidP="000754FB">
                    <w:pPr>
                      <w:pStyle w:val="NormalWeb"/>
                      <w:spacing w:before="0" w:beforeAutospacing="0" w:afterAutospacing="0"/>
                      <w:rPr>
                        <w:rFonts w:ascii="Arial" w:hAnsi="Arial" w:cs="Arial"/>
                      </w:rPr>
                    </w:pPr>
                    <w:r w:rsidRPr="000754FB">
                      <w:rPr>
                        <w:rFonts w:ascii="Arial" w:hAnsi="Arial" w:cs="Arial"/>
                        <w:color w:val="483D00"/>
                      </w:rPr>
                      <w:t>Among different Social</w:t>
                    </w:r>
                    <w:r w:rsidRPr="000754FB">
                      <w:rPr>
                        <w:rFonts w:ascii="Arial" w:hAnsi="Arial" w:cs="Arial"/>
                        <w:color w:val="4B4300"/>
                      </w:rPr>
                      <w:t xml:space="preserve"> groups</w:t>
                    </w:r>
                  </w:p>
                  <w:p w:rsidR="000754FB" w:rsidRDefault="000754FB"/>
                </w:txbxContent>
              </v:textbox>
            </v:shape>
            <v:shape id="_x0000_s1041" type="#_x0000_t202" style="position:absolute;left:9369;top:4735;width:2400;height:776">
              <v:textbox>
                <w:txbxContent>
                  <w:p w:rsidR="000754FB" w:rsidRDefault="00B82A98">
                    <w:r>
                      <w:t>Political Powers and Pressure Groups</w:t>
                    </w:r>
                  </w:p>
                </w:txbxContent>
              </v:textbox>
            </v:shape>
            <v:shape id="_x0000_s1042" type="#_x0000_t202" style="position:absolute;left:388;top:4735;width:1283;height:681">
              <v:textbox>
                <w:txbxContent>
                  <w:p w:rsidR="00B82A98" w:rsidRDefault="00B82A98">
                    <w:r>
                      <w:t>Legislative Parliament</w:t>
                    </w:r>
                  </w:p>
                </w:txbxContent>
              </v:textbox>
            </v:shape>
            <v:shape id="_x0000_s1043" type="#_x0000_t202" style="position:absolute;left:1385;top:5703;width:1698;height:737">
              <v:textbox>
                <w:txbxContent>
                  <w:p w:rsidR="00B82A98" w:rsidRDefault="00B82A98">
                    <w:r>
                      <w:t>Executive ( Administration)</w:t>
                    </w:r>
                  </w:p>
                </w:txbxContent>
              </v:textbox>
            </v:shape>
            <v:shape id="_x0000_s1046" type="#_x0000_t202" style="position:absolute;left:2419;top:6738;width:1338;height:517">
              <v:textbox>
                <w:txbxContent>
                  <w:p w:rsidR="00B82A98" w:rsidRDefault="00B82A98">
                    <w:r w:rsidRPr="000754FB">
                      <w:rPr>
                        <w:rFonts w:ascii="Arial" w:hAnsi="Arial" w:cs="Arial"/>
                        <w:color w:val="332D00"/>
                        <w:sz w:val="24"/>
                        <w:szCs w:val="24"/>
                      </w:rPr>
                      <w:t>Judiciary</w:t>
                    </w:r>
                  </w:p>
                </w:txbxContent>
              </v:textbox>
            </v:shape>
            <v:shape id="_x0000_s1047" type="#_x0000_t202" style="position:absolute;left:3849;top:5456;width:2483;height:535">
              <v:textbox>
                <w:txbxContent>
                  <w:p w:rsidR="00B82A98" w:rsidRPr="000754FB" w:rsidRDefault="00B82A98" w:rsidP="00B82A98">
                    <w:pPr>
                      <w:pStyle w:val="NormalWeb"/>
                      <w:spacing w:before="0" w:beforeAutospacing="0" w:afterAutospacing="0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  <w:color w:val="3C3700"/>
                      </w:rPr>
                      <w:t>Local</w:t>
                    </w:r>
                    <w:r w:rsidRPr="000754FB">
                      <w:rPr>
                        <w:rFonts w:ascii="Arial" w:hAnsi="Arial" w:cs="Arial"/>
                        <w:color w:val="3C3700"/>
                      </w:rPr>
                      <w:t xml:space="preserve"> Government</w:t>
                    </w:r>
                  </w:p>
                  <w:p w:rsidR="00B82A98" w:rsidRDefault="00B82A98" w:rsidP="00B82A98"/>
                </w:txbxContent>
              </v:textbox>
            </v:shape>
            <v:shape id="_x0000_s1048" type="#_x0000_t32" style="position:absolute;left:1477;top:3997;width:0;height:295" o:connectortype="straight"/>
            <v:shape id="_x0000_s1050" type="#_x0000_t32" style="position:absolute;left:1228;top:4292;width:0;height:443" o:connectortype="straight"/>
            <v:shape id="_x0000_s1051" type="#_x0000_t32" style="position:absolute;left:2040;top:4292;width:9;height:1411;flip:x" o:connectortype="straight"/>
            <v:shape id="_x0000_s1052" type="#_x0000_t32" style="position:absolute;left:3332;top:4292;width:65;height:2446" o:connectortype="straight"/>
            <v:shape id="_x0000_s1053" type="#_x0000_t32" style="position:absolute;left:4172;top:4182;width:0;height:369" o:connectortype="straight"/>
            <v:shape id="_x0000_s1054" type="#_x0000_t32" style="position:absolute;left:4172;top:5086;width:0;height:370" o:connectortype="straight"/>
            <v:shape id="_x0000_s1055" type="#_x0000_t32" style="position:absolute;left:4994;top:5991;width:28;height:249" o:connectortype="straight"/>
            <v:shape id="_x0000_s1056" type="#_x0000_t32" style="position:absolute;left:4172;top:6240;width:1911;height:46;flip:y" o:connectortype="straight"/>
            <v:shape id="_x0000_s1064" type="#_x0000_t32" style="position:absolute;left:10477;top:5511;width:0;height:1698" o:connectortype="straight"/>
            <v:shape id="_x0000_s1065" type="#_x0000_t32" style="position:absolute;left:7597;top:5012;width:0;height:2834" o:connectortype="straight"/>
          </v:group>
        </w:pict>
      </w:r>
      <w:r w:rsidR="000754FB" w:rsidRPr="000754FB">
        <w:rPr>
          <w:rFonts w:ascii="Arial" w:hAnsi="Arial" w:cs="Arial"/>
          <w:color w:val="2C2700"/>
        </w:rPr>
        <w:t>One basic Principle of democracy is that people are the source of all political power In democracy, people rule themselves institutions of self government</w:t>
      </w:r>
    </w:p>
    <w:p w:rsidR="000754FB" w:rsidRDefault="000754FB" w:rsidP="000754FB">
      <w:pPr>
        <w:pStyle w:val="NormalWeb"/>
        <w:spacing w:before="0" w:beforeAutospacing="0" w:afterAutospacing="0"/>
        <w:rPr>
          <w:rFonts w:ascii="Arial" w:hAnsi="Arial" w:cs="Arial"/>
          <w:color w:val="2C2700"/>
        </w:rPr>
      </w:pPr>
    </w:p>
    <w:p w:rsidR="000754FB" w:rsidRDefault="000754FB" w:rsidP="000754FB">
      <w:pPr>
        <w:pStyle w:val="NormalWeb"/>
        <w:spacing w:before="0" w:beforeAutospacing="0" w:afterAutospacing="0"/>
        <w:rPr>
          <w:rFonts w:ascii="Arial" w:hAnsi="Arial" w:cs="Arial"/>
          <w:color w:val="2C2700"/>
        </w:rPr>
      </w:pPr>
    </w:p>
    <w:p w:rsidR="000754FB" w:rsidRPr="000754FB" w:rsidRDefault="000754FB" w:rsidP="000754FB">
      <w:pPr>
        <w:pStyle w:val="NormalWeb"/>
        <w:spacing w:before="0" w:beforeAutospacing="0" w:afterAutospacing="0"/>
        <w:rPr>
          <w:rFonts w:ascii="Arial" w:hAnsi="Arial" w:cs="Arial"/>
          <w:color w:val="2C2700"/>
        </w:rPr>
      </w:pPr>
    </w:p>
    <w:p w:rsidR="000754FB" w:rsidRPr="000754FB" w:rsidRDefault="000754FB" w:rsidP="000754FB">
      <w:pPr>
        <w:pStyle w:val="NormalWeb"/>
        <w:spacing w:before="0" w:beforeAutospacing="0" w:afterAutospacing="0"/>
        <w:rPr>
          <w:rFonts w:ascii="Arial" w:hAnsi="Arial" w:cs="Arial"/>
        </w:rPr>
      </w:pPr>
    </w:p>
    <w:p w:rsidR="000754FB" w:rsidRPr="000754FB" w:rsidRDefault="00B82A98" w:rsidP="000754FB">
      <w:pPr>
        <w:pStyle w:val="NormalWeb"/>
        <w:spacing w:before="0" w:beforeAutospacing="0" w:afterAutospacing="0"/>
        <w:rPr>
          <w:rFonts w:ascii="Arial" w:hAnsi="Arial" w:cs="Arial"/>
        </w:rPr>
      </w:pPr>
      <w:r>
        <w:rPr>
          <w:rFonts w:ascii="Arial" w:hAnsi="Arial" w:cs="Arial"/>
          <w:noProof/>
        </w:rPr>
        <w:pict>
          <v:shape id="_x0000_s1049" type="#_x0000_t32" style="position:absolute;margin-left:-10.6pt;margin-top:12.55pt;width:112.6pt;height:0;z-index:251679744" o:connectortype="straight"/>
        </w:pict>
      </w:r>
    </w:p>
    <w:p w:rsidR="00B82A98" w:rsidRDefault="00B82A98" w:rsidP="000754FB">
      <w:pPr>
        <w:pStyle w:val="NormalWeb"/>
        <w:spacing w:before="0" w:beforeAutospacing="0" w:afterAutospacing="0"/>
        <w:rPr>
          <w:rFonts w:ascii="Arial" w:hAnsi="Arial" w:cs="Arial"/>
          <w:color w:val="322D00"/>
        </w:rPr>
      </w:pPr>
    </w:p>
    <w:p w:rsidR="00B82A98" w:rsidRDefault="00B82A98" w:rsidP="000754FB">
      <w:pPr>
        <w:pStyle w:val="NormalWeb"/>
        <w:spacing w:before="0" w:beforeAutospacing="0" w:afterAutospacing="0"/>
        <w:rPr>
          <w:rFonts w:ascii="Arial" w:hAnsi="Arial" w:cs="Arial"/>
          <w:color w:val="322D00"/>
        </w:rPr>
      </w:pPr>
    </w:p>
    <w:p w:rsidR="00B82A98" w:rsidRDefault="00B82A98" w:rsidP="000754FB">
      <w:pPr>
        <w:pStyle w:val="NormalWeb"/>
        <w:spacing w:before="0" w:beforeAutospacing="0" w:afterAutospacing="0"/>
        <w:rPr>
          <w:rFonts w:ascii="Arial" w:hAnsi="Arial" w:cs="Arial"/>
          <w:color w:val="322D00"/>
        </w:rPr>
      </w:pPr>
    </w:p>
    <w:p w:rsidR="000754FB" w:rsidRDefault="000754FB" w:rsidP="000754FB">
      <w:pPr>
        <w:pStyle w:val="NormalWeb"/>
        <w:spacing w:before="0" w:beforeAutospacing="0" w:afterAutospacing="0"/>
        <w:rPr>
          <w:rFonts w:ascii="Arial" w:hAnsi="Arial" w:cs="Arial"/>
          <w:color w:val="464000"/>
        </w:rPr>
      </w:pPr>
    </w:p>
    <w:p w:rsidR="00B82A98" w:rsidRDefault="00531DD8" w:rsidP="000754FB">
      <w:pPr>
        <w:pStyle w:val="NormalWeb"/>
        <w:spacing w:before="0" w:beforeAutospacing="0" w:afterAutospacing="0"/>
        <w:rPr>
          <w:rFonts w:ascii="Arial" w:hAnsi="Arial" w:cs="Arial"/>
          <w:color w:val="464000"/>
        </w:rPr>
      </w:pPr>
      <w:r>
        <w:rPr>
          <w:rFonts w:ascii="Arial" w:hAnsi="Arial" w:cs="Arial"/>
          <w:noProof/>
          <w:color w:val="464000"/>
        </w:rPr>
        <w:pict>
          <v:shape id="_x0000_s1059" type="#_x0000_t32" style="position:absolute;margin-left:231.65pt;margin-top:15.95pt;width:0;height:16.15pt;z-index:251688960" o:connectortype="straight"/>
        </w:pict>
      </w:r>
      <w:r>
        <w:rPr>
          <w:rFonts w:ascii="Arial" w:hAnsi="Arial" w:cs="Arial"/>
          <w:noProof/>
          <w:color w:val="464000"/>
        </w:rPr>
        <w:pict>
          <v:shape id="_x0000_s1057" type="#_x0000_t32" style="position:absolute;margin-left:136.6pt;margin-top:18.25pt;width:0;height:13.85pt;z-index:251687936" o:connectortype="straight"/>
        </w:pict>
      </w:r>
    </w:p>
    <w:p w:rsidR="00B82A98" w:rsidRDefault="00B82A98" w:rsidP="000754FB">
      <w:pPr>
        <w:pStyle w:val="NormalWeb"/>
        <w:spacing w:before="0" w:beforeAutospacing="0" w:afterAutospacing="0"/>
        <w:rPr>
          <w:rFonts w:ascii="Arial" w:hAnsi="Arial" w:cs="Arial"/>
          <w:color w:val="464000"/>
        </w:rPr>
      </w:pPr>
    </w:p>
    <w:p w:rsidR="00B82A98" w:rsidRDefault="00B82A98" w:rsidP="000754FB">
      <w:pPr>
        <w:pStyle w:val="NormalWeb"/>
        <w:spacing w:before="0" w:beforeAutospacing="0" w:afterAutospacing="0"/>
        <w:rPr>
          <w:rFonts w:ascii="Arial" w:hAnsi="Arial" w:cs="Arial"/>
          <w:color w:val="464000"/>
        </w:rPr>
      </w:pPr>
    </w:p>
    <w:p w:rsidR="00B82A98" w:rsidRDefault="00531DD8" w:rsidP="000754FB">
      <w:pPr>
        <w:pStyle w:val="NormalWeb"/>
        <w:spacing w:before="0" w:beforeAutospacing="0" w:afterAutospacing="0"/>
        <w:rPr>
          <w:rFonts w:ascii="Arial" w:hAnsi="Arial" w:cs="Arial"/>
          <w:color w:val="464000"/>
        </w:rPr>
      </w:pPr>
      <w:r>
        <w:rPr>
          <w:rFonts w:ascii="Arial" w:hAnsi="Arial" w:cs="Arial"/>
          <w:noProof/>
        </w:rPr>
        <w:pict>
          <v:shape id="_x0000_s1063" type="#_x0000_t202" style="position:absolute;margin-left:363.25pt;margin-top:8pt;width:153.2pt;height:204.45pt;z-index:251692032" stroked="f">
            <v:textbox>
              <w:txbxContent>
                <w:p w:rsidR="00531DD8" w:rsidRPr="000754FB" w:rsidRDefault="00531DD8" w:rsidP="00531DD8">
                  <w:pPr>
                    <w:pStyle w:val="NormalWeb"/>
                    <w:spacing w:before="0" w:beforeAutospacing="0" w:afterAutospacing="0"/>
                    <w:rPr>
                      <w:rFonts w:ascii="Arial" w:hAnsi="Arial" w:cs="Arial"/>
                    </w:rPr>
                  </w:pPr>
                  <w:r w:rsidRPr="000754FB">
                    <w:rPr>
                      <w:rFonts w:ascii="Arial" w:hAnsi="Arial" w:cs="Arial"/>
                      <w:color w:val="2D2800"/>
                    </w:rPr>
                    <w:t>* By forming coalition Government More than two parties come together to form Government</w:t>
                  </w:r>
                </w:p>
                <w:p w:rsidR="00531DD8" w:rsidRDefault="00531DD8" w:rsidP="00531DD8">
                  <w:pPr>
                    <w:pStyle w:val="NormalWeb"/>
                    <w:spacing w:before="0" w:beforeAutospacing="0" w:afterAutospacing="0"/>
                  </w:pPr>
                  <w:r w:rsidRPr="000754FB">
                    <w:rPr>
                      <w:rFonts w:ascii="Arial" w:hAnsi="Arial" w:cs="Arial"/>
                      <w:color w:val="312C00"/>
                    </w:rPr>
                    <w:t>* Different interest group like traders,</w:t>
                  </w:r>
                  <w:r>
                    <w:rPr>
                      <w:rFonts w:ascii="Arial" w:hAnsi="Arial" w:cs="Arial"/>
                      <w:color w:val="312C00"/>
                    </w:rPr>
                    <w:t xml:space="preserve"> </w:t>
                  </w:r>
                  <w:r w:rsidRPr="000754FB">
                    <w:rPr>
                      <w:rFonts w:ascii="Arial" w:hAnsi="Arial" w:cs="Arial"/>
                      <w:color w:val="393500"/>
                    </w:rPr>
                    <w:t xml:space="preserve">Industrialists, farmers, will share </w:t>
                  </w:r>
                  <w:r>
                    <w:rPr>
                      <w:rFonts w:ascii="Arial" w:hAnsi="Arial" w:cs="Arial"/>
                      <w:color w:val="393500"/>
                    </w:rPr>
                    <w:t>g</w:t>
                  </w:r>
                  <w:r w:rsidRPr="000754FB">
                    <w:rPr>
                      <w:rFonts w:ascii="Arial" w:hAnsi="Arial" w:cs="Arial"/>
                      <w:color w:val="393500"/>
                    </w:rPr>
                    <w:t>overnmental power through either through participation</w:t>
                  </w:r>
                  <w:r>
                    <w:rPr>
                      <w:rFonts w:ascii="Arial" w:hAnsi="Arial" w:cs="Arial"/>
                      <w:color w:val="393500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322D00"/>
                    </w:rPr>
                    <w:t>o</w:t>
                  </w:r>
                  <w:r w:rsidRPr="000754FB">
                    <w:rPr>
                      <w:rFonts w:ascii="Arial" w:hAnsi="Arial" w:cs="Arial"/>
                      <w:color w:val="322D00"/>
                    </w:rPr>
                    <w:t>n</w:t>
                  </w:r>
                  <w:r>
                    <w:rPr>
                      <w:rFonts w:ascii="Arial" w:hAnsi="Arial" w:cs="Arial"/>
                      <w:color w:val="322D00"/>
                    </w:rPr>
                    <w:t xml:space="preserve"> </w:t>
                  </w:r>
                  <w:r w:rsidRPr="000754FB">
                    <w:rPr>
                      <w:rFonts w:ascii="Arial" w:hAnsi="Arial" w:cs="Arial"/>
                      <w:color w:val="322D00"/>
                    </w:rPr>
                    <w:t>bringing</w:t>
                  </w:r>
                  <w:r>
                    <w:rPr>
                      <w:rFonts w:ascii="Arial" w:hAnsi="Arial" w:cs="Arial"/>
                      <w:color w:val="322D00"/>
                    </w:rPr>
                    <w:t xml:space="preserve"> </w:t>
                  </w:r>
                  <w:r w:rsidRPr="000754FB">
                    <w:rPr>
                      <w:rFonts w:ascii="Arial" w:hAnsi="Arial" w:cs="Arial"/>
                      <w:color w:val="3C3B00"/>
                    </w:rPr>
                    <w:t>influence on decision making process.</w:t>
                  </w:r>
                </w:p>
              </w:txbxContent>
            </v:textbox>
          </v:shape>
        </w:pict>
      </w:r>
    </w:p>
    <w:p w:rsidR="00B82A98" w:rsidRDefault="00531DD8" w:rsidP="000754FB">
      <w:pPr>
        <w:pStyle w:val="NormalWeb"/>
        <w:spacing w:before="0" w:beforeAutospacing="0" w:afterAutospacing="0"/>
        <w:rPr>
          <w:rFonts w:ascii="Arial" w:hAnsi="Arial" w:cs="Arial"/>
          <w:color w:val="464000"/>
        </w:rPr>
      </w:pPr>
      <w:r>
        <w:rPr>
          <w:rFonts w:ascii="Arial" w:hAnsi="Arial" w:cs="Arial"/>
          <w:noProof/>
          <w:color w:val="464000"/>
        </w:rPr>
        <w:pict>
          <v:shape id="_x0000_s1061" type="#_x0000_t202" style="position:absolute;margin-left:-47.55pt;margin-top:6.75pt;width:174.95pt;height:98.75pt;z-index:251689984" stroked="f">
            <v:textbox>
              <w:txbxContent>
                <w:p w:rsidR="00531DD8" w:rsidRPr="000754FB" w:rsidRDefault="00531DD8" w:rsidP="00531DD8">
                  <w:pPr>
                    <w:pStyle w:val="NormalWeb"/>
                    <w:spacing w:before="0" w:beforeAutospacing="0" w:afterAutospacing="0"/>
                    <w:rPr>
                      <w:rFonts w:ascii="Arial" w:hAnsi="Arial" w:cs="Arial"/>
                    </w:rPr>
                  </w:pPr>
                  <w:r w:rsidRPr="000754FB">
                    <w:rPr>
                      <w:rFonts w:ascii="Arial" w:hAnsi="Arial" w:cs="Arial"/>
                      <w:color w:val="3A3500"/>
                    </w:rPr>
                    <w:t>Judges are appointed by</w:t>
                  </w:r>
                  <w:r>
                    <w:rPr>
                      <w:rFonts w:ascii="Arial" w:hAnsi="Arial" w:cs="Arial"/>
                      <w:color w:val="3A3500"/>
                    </w:rPr>
                    <w:t xml:space="preserve"> </w:t>
                  </w:r>
                  <w:r w:rsidRPr="000754FB">
                    <w:rPr>
                      <w:rFonts w:ascii="Arial" w:hAnsi="Arial" w:cs="Arial"/>
                      <w:color w:val="3B3700"/>
                    </w:rPr>
                    <w:t>executive, they can check the functioning of executive or laws made by</w:t>
                  </w:r>
                  <w:r>
                    <w:rPr>
                      <w:rFonts w:ascii="Arial" w:hAnsi="Arial" w:cs="Arial"/>
                      <w:color w:val="3B3700"/>
                    </w:rPr>
                    <w:t xml:space="preserve"> </w:t>
                  </w:r>
                  <w:r w:rsidRPr="000754FB">
                    <w:rPr>
                      <w:rFonts w:ascii="Arial" w:hAnsi="Arial" w:cs="Arial"/>
                      <w:color w:val="524D00"/>
                    </w:rPr>
                    <w:t>the legislature</w:t>
                  </w:r>
                  <w:r>
                    <w:rPr>
                      <w:rFonts w:ascii="Arial" w:hAnsi="Arial" w:cs="Arial"/>
                      <w:color w:val="524D00"/>
                    </w:rPr>
                    <w:t xml:space="preserve">. </w:t>
                  </w:r>
                  <w:r w:rsidRPr="000754FB">
                    <w:rPr>
                      <w:rFonts w:ascii="Arial" w:hAnsi="Arial" w:cs="Arial"/>
                      <w:color w:val="3B3600"/>
                    </w:rPr>
                    <w:t>This arrangement is called Check and balance system</w:t>
                  </w:r>
                </w:p>
                <w:p w:rsidR="00531DD8" w:rsidRPr="000754FB" w:rsidRDefault="00531DD8" w:rsidP="00531DD8">
                  <w:pPr>
                    <w:pStyle w:val="NormalWeb"/>
                    <w:spacing w:before="0" w:beforeAutospacing="0" w:afterAutospacing="0"/>
                    <w:rPr>
                      <w:rFonts w:ascii="Arial" w:hAnsi="Arial" w:cs="Arial"/>
                    </w:rPr>
                  </w:pPr>
                </w:p>
                <w:p w:rsidR="00531DD8" w:rsidRDefault="00531DD8"/>
              </w:txbxContent>
            </v:textbox>
          </v:shape>
        </w:pict>
      </w:r>
    </w:p>
    <w:p w:rsidR="00B82A98" w:rsidRPr="000754FB" w:rsidRDefault="00531DD8" w:rsidP="000754FB">
      <w:pPr>
        <w:pStyle w:val="NormalWeb"/>
        <w:spacing w:before="0" w:beforeAutospacing="0" w:afterAutospacing="0"/>
        <w:rPr>
          <w:rFonts w:ascii="Arial" w:hAnsi="Arial" w:cs="Arial"/>
        </w:rPr>
      </w:pPr>
      <w:r>
        <w:rPr>
          <w:rFonts w:ascii="Arial" w:hAnsi="Arial" w:cs="Arial"/>
          <w:noProof/>
          <w:color w:val="464000"/>
        </w:rPr>
        <w:pict>
          <v:shape id="_x0000_s1062" type="#_x0000_t202" style="position:absolute;margin-left:172.6pt;margin-top:2.25pt;width:177.25pt;height:77.1pt;z-index:251691008" stroked="f">
            <v:textbox>
              <w:txbxContent>
                <w:p w:rsidR="00531DD8" w:rsidRPr="000754FB" w:rsidRDefault="00531DD8" w:rsidP="00531DD8">
                  <w:pPr>
                    <w:pStyle w:val="NormalWeb"/>
                    <w:spacing w:before="0" w:beforeAutospacing="0" w:afterAutospacing="0"/>
                    <w:rPr>
                      <w:rFonts w:ascii="Arial" w:hAnsi="Arial" w:cs="Arial"/>
                    </w:rPr>
                  </w:pPr>
                  <w:r w:rsidRPr="000754FB">
                    <w:rPr>
                      <w:rFonts w:ascii="Arial" w:hAnsi="Arial" w:cs="Arial"/>
                      <w:color w:val="514C00"/>
                    </w:rPr>
                    <w:t xml:space="preserve">By </w:t>
                  </w:r>
                  <w:r>
                    <w:rPr>
                      <w:rFonts w:ascii="Arial" w:hAnsi="Arial" w:cs="Arial"/>
                      <w:color w:val="514C00"/>
                    </w:rPr>
                    <w:t>giving</w:t>
                  </w:r>
                  <w:r w:rsidRPr="000754FB">
                    <w:rPr>
                      <w:rFonts w:ascii="Arial" w:hAnsi="Arial" w:cs="Arial"/>
                      <w:color w:val="514C00"/>
                    </w:rPr>
                    <w:t xml:space="preserve"> them Reservation to make their representation in each organ</w:t>
                  </w:r>
                  <w:r>
                    <w:rPr>
                      <w:rFonts w:ascii="Arial" w:hAnsi="Arial" w:cs="Arial"/>
                      <w:color w:val="514C00"/>
                    </w:rPr>
                    <w:t xml:space="preserve"> </w:t>
                  </w:r>
                  <w:r w:rsidRPr="000754FB">
                    <w:rPr>
                      <w:rFonts w:ascii="Arial" w:hAnsi="Arial" w:cs="Arial"/>
                      <w:color w:val="3B3300"/>
                    </w:rPr>
                    <w:t>Like community government in Belgium.</w:t>
                  </w:r>
                </w:p>
                <w:p w:rsidR="00531DD8" w:rsidRDefault="00531DD8"/>
              </w:txbxContent>
            </v:textbox>
          </v:shape>
        </w:pict>
      </w:r>
    </w:p>
    <w:p w:rsidR="000754FB" w:rsidRDefault="000754FB" w:rsidP="000754FB">
      <w:pPr>
        <w:pStyle w:val="NormalWeb"/>
        <w:spacing w:before="0" w:beforeAutospacing="0" w:afterAutospacing="0"/>
        <w:rPr>
          <w:rFonts w:ascii="Arial" w:hAnsi="Arial" w:cs="Arial"/>
          <w:color w:val="332D00"/>
        </w:rPr>
      </w:pPr>
      <w:r w:rsidRPr="000754FB">
        <w:rPr>
          <w:rFonts w:ascii="Arial" w:hAnsi="Arial" w:cs="Arial"/>
          <w:color w:val="332D00"/>
        </w:rPr>
        <w:t>.</w:t>
      </w:r>
    </w:p>
    <w:p w:rsidR="00531DD8" w:rsidRDefault="00531DD8" w:rsidP="000754FB">
      <w:pPr>
        <w:pStyle w:val="NormalWeb"/>
        <w:spacing w:before="0" w:beforeAutospacing="0" w:afterAutospacing="0"/>
        <w:rPr>
          <w:rFonts w:ascii="Arial" w:hAnsi="Arial" w:cs="Arial"/>
          <w:color w:val="332D00"/>
        </w:rPr>
      </w:pPr>
    </w:p>
    <w:p w:rsidR="00531DD8" w:rsidRDefault="00531DD8" w:rsidP="000754FB">
      <w:pPr>
        <w:pStyle w:val="NormalWeb"/>
        <w:spacing w:before="0" w:beforeAutospacing="0" w:afterAutospacing="0"/>
        <w:rPr>
          <w:rFonts w:ascii="Arial" w:hAnsi="Arial" w:cs="Arial"/>
          <w:color w:val="332D00"/>
        </w:rPr>
      </w:pPr>
    </w:p>
    <w:p w:rsidR="00531DD8" w:rsidRDefault="00531DD8" w:rsidP="000754FB">
      <w:pPr>
        <w:pStyle w:val="NormalWeb"/>
        <w:spacing w:before="0" w:beforeAutospacing="0" w:afterAutospacing="0"/>
        <w:rPr>
          <w:rFonts w:ascii="Arial" w:hAnsi="Arial" w:cs="Arial"/>
        </w:rPr>
      </w:pPr>
    </w:p>
    <w:p w:rsidR="00531DD8" w:rsidRDefault="00531DD8" w:rsidP="000754FB">
      <w:pPr>
        <w:pStyle w:val="NormalWeb"/>
        <w:spacing w:before="0" w:beforeAutospacing="0" w:afterAutospacing="0"/>
        <w:rPr>
          <w:rFonts w:ascii="Arial" w:hAnsi="Arial" w:cs="Arial"/>
        </w:rPr>
      </w:pPr>
    </w:p>
    <w:p w:rsidR="00531DD8" w:rsidRDefault="00531DD8" w:rsidP="000754FB">
      <w:pPr>
        <w:pStyle w:val="NormalWeb"/>
        <w:spacing w:before="0" w:beforeAutospacing="0" w:afterAutospacing="0"/>
        <w:rPr>
          <w:rFonts w:ascii="Arial" w:hAnsi="Arial" w:cs="Arial"/>
        </w:rPr>
      </w:pPr>
    </w:p>
    <w:p w:rsidR="00531DD8" w:rsidRDefault="00531DD8" w:rsidP="000754FB">
      <w:pPr>
        <w:pStyle w:val="NormalWeb"/>
        <w:spacing w:before="0" w:beforeAutospacing="0" w:afterAutospacing="0"/>
        <w:rPr>
          <w:rFonts w:ascii="Arial" w:hAnsi="Arial" w:cs="Arial"/>
        </w:rPr>
      </w:pPr>
    </w:p>
    <w:p w:rsidR="00531DD8" w:rsidRDefault="00531DD8" w:rsidP="000754FB">
      <w:pPr>
        <w:pStyle w:val="NormalWeb"/>
        <w:spacing w:before="0" w:beforeAutospacing="0" w:afterAutospacing="0"/>
        <w:rPr>
          <w:rFonts w:ascii="Arial" w:hAnsi="Arial" w:cs="Arial"/>
        </w:rPr>
      </w:pPr>
    </w:p>
    <w:p w:rsidR="00531DD8" w:rsidRPr="000754FB" w:rsidRDefault="00531DD8" w:rsidP="000754FB">
      <w:pPr>
        <w:pStyle w:val="NormalWeb"/>
        <w:spacing w:before="0" w:beforeAutospacing="0" w:afterAutospacing="0"/>
        <w:rPr>
          <w:rFonts w:ascii="Arial" w:hAnsi="Arial" w:cs="Arial"/>
        </w:rPr>
      </w:pPr>
    </w:p>
    <w:p w:rsidR="000754FB" w:rsidRPr="000754FB" w:rsidRDefault="000754FB" w:rsidP="000754FB">
      <w:pPr>
        <w:pStyle w:val="NormalWeb"/>
        <w:spacing w:before="0" w:beforeAutospacing="0" w:afterAutospacing="0"/>
        <w:rPr>
          <w:rFonts w:ascii="Arial" w:hAnsi="Arial" w:cs="Arial"/>
        </w:rPr>
      </w:pPr>
    </w:p>
    <w:p w:rsidR="00466906" w:rsidRPr="000754FB" w:rsidRDefault="00466906">
      <w:pPr>
        <w:rPr>
          <w:rFonts w:ascii="Arial" w:hAnsi="Arial" w:cs="Arial"/>
          <w:sz w:val="24"/>
          <w:szCs w:val="24"/>
        </w:rPr>
      </w:pPr>
    </w:p>
    <w:sectPr w:rsidR="00466906" w:rsidRPr="000754FB">
      <w:headerReference w:type="default" r:id="rId6"/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6906" w:rsidRDefault="00466906" w:rsidP="00531DD8">
      <w:pPr>
        <w:spacing w:after="0" w:line="240" w:lineRule="auto"/>
      </w:pPr>
      <w:r>
        <w:separator/>
      </w:r>
    </w:p>
  </w:endnote>
  <w:endnote w:type="continuationSeparator" w:id="1">
    <w:p w:rsidR="00466906" w:rsidRDefault="00466906" w:rsidP="00531D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1DD8" w:rsidRPr="00D36623" w:rsidRDefault="00531DD8" w:rsidP="00531DD8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531DD8" w:rsidRDefault="00531DD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6906" w:rsidRDefault="00466906" w:rsidP="00531DD8">
      <w:pPr>
        <w:spacing w:after="0" w:line="240" w:lineRule="auto"/>
      </w:pPr>
      <w:r>
        <w:separator/>
      </w:r>
    </w:p>
  </w:footnote>
  <w:footnote w:type="continuationSeparator" w:id="1">
    <w:p w:rsidR="00466906" w:rsidRDefault="00466906" w:rsidP="00531D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1DD8" w:rsidRPr="00D36623" w:rsidRDefault="00531DD8" w:rsidP="00531DD8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531DD8" w:rsidRDefault="00531DD8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754FB"/>
    <w:rsid w:val="000754FB"/>
    <w:rsid w:val="00466906"/>
    <w:rsid w:val="00531DD8"/>
    <w:rsid w:val="00B82A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  <o:r id="V:Rule4" type="connector" idref="#_x0000_s1027"/>
        <o:r id="V:Rule6" type="connector" idref="#_x0000_s1029"/>
        <o:r id="V:Rule8" type="connector" idref="#_x0000_s1030"/>
        <o:r id="V:Rule10" type="connector" idref="#_x0000_s1031"/>
        <o:r id="V:Rule12" type="connector" idref="#_x0000_s1032"/>
        <o:r id="V:Rule14" type="connector" idref="#_x0000_s1048"/>
        <o:r id="V:Rule16" type="connector" idref="#_x0000_s1049"/>
        <o:r id="V:Rule18" type="connector" idref="#_x0000_s1050"/>
        <o:r id="V:Rule20" type="connector" idref="#_x0000_s1051"/>
        <o:r id="V:Rule22" type="connector" idref="#_x0000_s1052"/>
        <o:r id="V:Rule24" type="connector" idref="#_x0000_s1053"/>
        <o:r id="V:Rule26" type="connector" idref="#_x0000_s1054"/>
        <o:r id="V:Rule28" type="connector" idref="#_x0000_s1055"/>
        <o:r id="V:Rule30" type="connector" idref="#_x0000_s1056"/>
        <o:r id="V:Rule32" type="connector" idref="#_x0000_s1057"/>
        <o:r id="V:Rule36" type="connector" idref="#_x0000_s1059"/>
        <o:r id="V:Rule40" type="connector" idref="#_x0000_s1064"/>
        <o:r id="V:Rule42" type="connector" idref="#_x0000_s106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75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531D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31DD8"/>
  </w:style>
  <w:style w:type="paragraph" w:styleId="Footer">
    <w:name w:val="footer"/>
    <w:basedOn w:val="Normal"/>
    <w:link w:val="FooterChar"/>
    <w:uiPriority w:val="99"/>
    <w:semiHidden/>
    <w:unhideWhenUsed/>
    <w:rsid w:val="00531D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31DD8"/>
  </w:style>
  <w:style w:type="character" w:styleId="Hyperlink">
    <w:name w:val="Hyperlink"/>
    <w:basedOn w:val="DefaultParagraphFont"/>
    <w:uiPriority w:val="99"/>
    <w:unhideWhenUsed/>
    <w:rsid w:val="00531DD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81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2</cp:revision>
  <dcterms:created xsi:type="dcterms:W3CDTF">2023-05-14T19:01:00Z</dcterms:created>
  <dcterms:modified xsi:type="dcterms:W3CDTF">2023-05-14T19:32:00Z</dcterms:modified>
</cp:coreProperties>
</file>